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9F2B7" w14:textId="23AD7502" w:rsidR="000723E0" w:rsidRPr="00156139" w:rsidRDefault="005868C6" w:rsidP="005868C6">
      <w:pPr>
        <w:rPr>
          <w:rFonts w:ascii="Arial" w:hAnsi="Arial" w:cs="Arial"/>
        </w:rPr>
      </w:pPr>
      <w:r w:rsidRPr="00156139">
        <w:rPr>
          <w:rFonts w:ascii="Arial" w:hAnsi="Arial" w:cs="Arial"/>
        </w:rPr>
        <w:t>Exercice de documentation</w:t>
      </w:r>
    </w:p>
    <w:p w14:paraId="40FDBB66" w14:textId="77777777" w:rsidR="005868C6" w:rsidRPr="00156139" w:rsidRDefault="005868C6" w:rsidP="005868C6">
      <w:pPr>
        <w:rPr>
          <w:rFonts w:ascii="Arial" w:hAnsi="Arial" w:cs="Arial"/>
        </w:rPr>
      </w:pPr>
    </w:p>
    <w:p w14:paraId="6EC2CC42" w14:textId="77777777" w:rsidR="000723E0" w:rsidRPr="00156139" w:rsidRDefault="005868C6" w:rsidP="005868C6">
      <w:pPr>
        <w:rPr>
          <w:rFonts w:ascii="Arial" w:hAnsi="Arial" w:cs="Arial"/>
        </w:rPr>
      </w:pPr>
      <w:r w:rsidRPr="00156139">
        <w:rPr>
          <w:rFonts w:ascii="Arial" w:hAnsi="Arial" w:cs="Arial"/>
        </w:rPr>
        <w:t>Consignes :</w:t>
      </w:r>
    </w:p>
    <w:p w14:paraId="610B03F5" w14:textId="73632776" w:rsidR="005868C6" w:rsidRPr="00156139" w:rsidRDefault="005868C6" w:rsidP="005868C6">
      <w:pPr>
        <w:rPr>
          <w:rFonts w:ascii="Arial" w:hAnsi="Arial" w:cs="Arial"/>
        </w:rPr>
      </w:pPr>
      <w:r w:rsidRPr="00156139">
        <w:rPr>
          <w:rFonts w:ascii="Arial" w:hAnsi="Arial" w:cs="Arial"/>
        </w:rPr>
        <w:t>Explore le travail des artistes Martha</w:t>
      </w:r>
      <w:r w:rsidR="000167D8" w:rsidRPr="00156139">
        <w:rPr>
          <w:rFonts w:ascii="Arial" w:hAnsi="Arial" w:cs="Arial"/>
        </w:rPr>
        <w:t> </w:t>
      </w:r>
      <w:r w:rsidRPr="00156139">
        <w:rPr>
          <w:rFonts w:ascii="Arial" w:hAnsi="Arial" w:cs="Arial"/>
        </w:rPr>
        <w:t xml:space="preserve">Rich et Ward Shelley, qui ont choisi de créer des cartes mentales sous la forme de collages. Tu peux aussi découvrir leurs inspirations créatrices dans leurs démarches artistiques à partir de leurs sites </w:t>
      </w:r>
      <w:r w:rsidR="000723E0" w:rsidRPr="00156139">
        <w:rPr>
          <w:rFonts w:ascii="Arial" w:hAnsi="Arial" w:cs="Arial"/>
        </w:rPr>
        <w:t>Internet</w:t>
      </w:r>
      <w:r w:rsidRPr="00156139">
        <w:rPr>
          <w:rFonts w:ascii="Arial" w:hAnsi="Arial" w:cs="Arial"/>
        </w:rPr>
        <w:t>.</w:t>
      </w:r>
    </w:p>
    <w:p w14:paraId="7EA3A7EA" w14:textId="77777777" w:rsidR="005868C6" w:rsidRPr="00156139" w:rsidRDefault="005868C6" w:rsidP="005868C6">
      <w:pPr>
        <w:rPr>
          <w:rFonts w:ascii="Arial" w:hAnsi="Arial" w:cs="Arial"/>
        </w:rPr>
      </w:pPr>
    </w:p>
    <w:tbl>
      <w:tblPr>
        <w:tblStyle w:val="Grilledutableau"/>
        <w:tblW w:w="9634" w:type="dxa"/>
        <w:tblLayout w:type="fixed"/>
        <w:tblLook w:val="04A0" w:firstRow="1" w:lastRow="0" w:firstColumn="1" w:lastColumn="0" w:noHBand="0" w:noVBand="1"/>
      </w:tblPr>
      <w:tblGrid>
        <w:gridCol w:w="5240"/>
        <w:gridCol w:w="4394"/>
      </w:tblGrid>
      <w:tr w:rsidR="005868C6" w:rsidRPr="00156139" w14:paraId="24D772E5" w14:textId="77777777" w:rsidTr="00014ABF">
        <w:trPr>
          <w:trHeight w:val="304"/>
        </w:trPr>
        <w:tc>
          <w:tcPr>
            <w:tcW w:w="5240" w:type="dxa"/>
            <w:shd w:val="clear" w:color="auto" w:fill="auto"/>
          </w:tcPr>
          <w:p w14:paraId="676DBB02" w14:textId="77777777" w:rsidR="005868C6" w:rsidRPr="00156139" w:rsidRDefault="005868C6" w:rsidP="00843629">
            <w:pPr>
              <w:rPr>
                <w:rFonts w:ascii="Arial" w:hAnsi="Arial" w:cs="Arial"/>
              </w:rPr>
            </w:pPr>
            <w:r w:rsidRPr="00156139">
              <w:rPr>
                <w:rFonts w:ascii="Arial" w:hAnsi="Arial" w:cs="Arial"/>
              </w:rPr>
              <w:t>Titres des œuvres à chercher</w:t>
            </w:r>
          </w:p>
        </w:tc>
        <w:tc>
          <w:tcPr>
            <w:tcW w:w="4394" w:type="dxa"/>
            <w:shd w:val="clear" w:color="auto" w:fill="auto"/>
          </w:tcPr>
          <w:p w14:paraId="77AC376E" w14:textId="77777777" w:rsidR="005868C6" w:rsidRPr="00156139" w:rsidRDefault="005868C6" w:rsidP="00843629">
            <w:pPr>
              <w:rPr>
                <w:rFonts w:ascii="Arial" w:hAnsi="Arial" w:cs="Arial"/>
              </w:rPr>
            </w:pPr>
            <w:r w:rsidRPr="00156139">
              <w:rPr>
                <w:rFonts w:ascii="Arial" w:hAnsi="Arial" w:cs="Arial"/>
              </w:rPr>
              <w:t>Description des artistes</w:t>
            </w:r>
          </w:p>
        </w:tc>
      </w:tr>
      <w:tr w:rsidR="005868C6" w:rsidRPr="00156139" w14:paraId="5BE61C5D" w14:textId="77777777" w:rsidTr="00843629">
        <w:trPr>
          <w:trHeight w:val="597"/>
        </w:trPr>
        <w:tc>
          <w:tcPr>
            <w:tcW w:w="5240" w:type="dxa"/>
          </w:tcPr>
          <w:p w14:paraId="785F7F73" w14:textId="6445D516" w:rsidR="005868C6" w:rsidRPr="00156139" w:rsidRDefault="005868C6" w:rsidP="00843629">
            <w:pPr>
              <w:rPr>
                <w:rFonts w:ascii="Arial" w:hAnsi="Arial" w:cs="Arial"/>
                <w:lang w:val="en-US"/>
              </w:rPr>
            </w:pPr>
            <w:r w:rsidRPr="00156139">
              <w:rPr>
                <w:rFonts w:ascii="Arial" w:hAnsi="Arial" w:cs="Arial"/>
                <w:lang w:val="en-US"/>
              </w:rPr>
              <w:t xml:space="preserve">Martha Rich, </w:t>
            </w:r>
            <w:r w:rsidRPr="00156139">
              <w:rPr>
                <w:rFonts w:ascii="Arial" w:hAnsi="Arial" w:cs="Arial"/>
                <w:i/>
                <w:iCs/>
                <w:lang w:val="en-US"/>
              </w:rPr>
              <w:t>Mind Map filtred</w:t>
            </w:r>
            <w:r w:rsidR="000723E0" w:rsidRPr="00156139">
              <w:rPr>
                <w:rFonts w:ascii="Arial" w:hAnsi="Arial" w:cs="Arial"/>
                <w:lang w:val="en-US"/>
              </w:rPr>
              <w:t>,</w:t>
            </w:r>
            <w:r w:rsidRPr="00156139">
              <w:rPr>
                <w:rFonts w:ascii="Arial" w:hAnsi="Arial" w:cs="Arial"/>
                <w:lang w:val="en-US"/>
              </w:rPr>
              <w:t xml:space="preserve"> </w:t>
            </w:r>
            <w:r w:rsidR="00F00274" w:rsidRPr="00156139">
              <w:rPr>
                <w:rFonts w:ascii="Arial" w:hAnsi="Arial" w:cs="Arial"/>
                <w:lang w:val="en-US"/>
              </w:rPr>
              <w:t>j</w:t>
            </w:r>
            <w:r w:rsidRPr="00156139">
              <w:rPr>
                <w:rFonts w:ascii="Arial" w:hAnsi="Arial" w:cs="Arial"/>
                <w:lang w:val="en-US"/>
              </w:rPr>
              <w:t>u</w:t>
            </w:r>
            <w:r w:rsidR="000167D8" w:rsidRPr="00156139">
              <w:rPr>
                <w:rFonts w:ascii="Arial" w:hAnsi="Arial" w:cs="Arial"/>
                <w:lang w:val="en-US"/>
              </w:rPr>
              <w:t>illet</w:t>
            </w:r>
            <w:r w:rsidRPr="00156139">
              <w:rPr>
                <w:rFonts w:ascii="Arial" w:hAnsi="Arial" w:cs="Arial"/>
                <w:lang w:val="en-US"/>
              </w:rPr>
              <w:t xml:space="preserve"> 2011</w:t>
            </w:r>
            <w:r w:rsidR="000723E0" w:rsidRPr="00156139">
              <w:rPr>
                <w:rFonts w:ascii="Arial" w:hAnsi="Arial" w:cs="Arial"/>
                <w:lang w:val="en-US"/>
              </w:rPr>
              <w:t xml:space="preserve">, </w:t>
            </w:r>
            <w:r w:rsidRPr="00156139">
              <w:rPr>
                <w:rFonts w:ascii="Arial" w:hAnsi="Arial" w:cs="Arial"/>
                <w:lang w:val="en-US"/>
              </w:rPr>
              <w:t>9</w:t>
            </w:r>
            <w:r w:rsidR="000723E0" w:rsidRPr="00156139">
              <w:rPr>
                <w:rFonts w:ascii="Arial" w:hAnsi="Arial" w:cs="Arial"/>
                <w:lang w:val="en-US"/>
              </w:rPr>
              <w:t> </w:t>
            </w:r>
            <w:r w:rsidRPr="00156139">
              <w:rPr>
                <w:rFonts w:ascii="Arial" w:hAnsi="Arial" w:cs="Arial"/>
                <w:lang w:val="en-US"/>
              </w:rPr>
              <w:t xml:space="preserve">765 </w:t>
            </w:r>
            <w:r w:rsidR="000723E0" w:rsidRPr="00156139">
              <w:rPr>
                <w:rFonts w:ascii="Arial" w:hAnsi="Arial" w:cs="Arial"/>
                <w:lang w:val="en-US"/>
              </w:rPr>
              <w:t>vues</w:t>
            </w:r>
            <w:r w:rsidRPr="00156139">
              <w:rPr>
                <w:rFonts w:ascii="Arial" w:hAnsi="Arial" w:cs="Arial"/>
                <w:lang w:val="en-US"/>
              </w:rPr>
              <w:t>)</w:t>
            </w:r>
            <w:r w:rsidR="000723E0" w:rsidRPr="00156139">
              <w:rPr>
                <w:rFonts w:ascii="Arial" w:hAnsi="Arial" w:cs="Arial"/>
                <w:lang w:val="en-US"/>
              </w:rPr>
              <w:t xml:space="preserve">, </w:t>
            </w:r>
            <w:r w:rsidR="000167D8" w:rsidRPr="00156139">
              <w:rPr>
                <w:rFonts w:ascii="Arial" w:hAnsi="Arial" w:cs="Arial"/>
                <w:lang w:val="en-US"/>
              </w:rPr>
              <w:t>c</w:t>
            </w:r>
            <w:r w:rsidR="000723E0" w:rsidRPr="00156139">
              <w:rPr>
                <w:rFonts w:ascii="Arial" w:hAnsi="Arial" w:cs="Arial"/>
                <w:lang w:val="en-US"/>
              </w:rPr>
              <w:t>lassé sous :</w:t>
            </w:r>
            <w:r w:rsidR="000167D8" w:rsidRPr="00156139">
              <w:rPr>
                <w:rFonts w:ascii="Arial" w:hAnsi="Arial" w:cs="Arial"/>
                <w:lang w:val="en-US"/>
              </w:rPr>
              <w:t xml:space="preserve"> </w:t>
            </w:r>
            <w:r w:rsidRPr="00156139">
              <w:rPr>
                <w:rFonts w:ascii="Arial" w:hAnsi="Arial" w:cs="Arial"/>
                <w:lang w:val="en-US"/>
              </w:rPr>
              <w:t>Webb Gallery, gallery, word art, paper, acrylic </w:t>
            </w:r>
          </w:p>
          <w:p w14:paraId="02A94AD4" w14:textId="77777777" w:rsidR="005868C6" w:rsidRPr="00156139" w:rsidRDefault="005868C6" w:rsidP="00843629">
            <w:pPr>
              <w:rPr>
                <w:rFonts w:ascii="Arial" w:hAnsi="Arial" w:cs="Arial"/>
                <w:lang w:val="en-US"/>
              </w:rPr>
            </w:pPr>
            <w:hyperlink r:id="rId10" w:history="1">
              <w:r w:rsidRPr="00156139">
                <w:rPr>
                  <w:rFonts w:ascii="Arial" w:hAnsi="Arial" w:cs="Arial"/>
                  <w:lang w:val="en-US"/>
                </w:rPr>
                <w:t>http://cargocollective.com/martharich/mind-map-filtered</w:t>
              </w:r>
            </w:hyperlink>
          </w:p>
          <w:p w14:paraId="33A857CC" w14:textId="77777777" w:rsidR="005868C6" w:rsidRPr="00156139" w:rsidRDefault="005868C6" w:rsidP="00843629">
            <w:pPr>
              <w:rPr>
                <w:rFonts w:ascii="Arial" w:hAnsi="Arial" w:cs="Arial"/>
                <w:lang w:val="en-US"/>
              </w:rPr>
            </w:pPr>
          </w:p>
          <w:p w14:paraId="5C3CEA1A" w14:textId="77777777" w:rsidR="005868C6" w:rsidRPr="00156139" w:rsidRDefault="005868C6" w:rsidP="00843629">
            <w:pPr>
              <w:rPr>
                <w:rFonts w:ascii="Arial" w:hAnsi="Arial" w:cs="Arial"/>
                <w:lang w:val="en-US"/>
              </w:rPr>
            </w:pPr>
          </w:p>
          <w:p w14:paraId="27EDD2BF" w14:textId="77777777" w:rsidR="005868C6" w:rsidRPr="00156139" w:rsidRDefault="005868C6" w:rsidP="00843629">
            <w:pPr>
              <w:rPr>
                <w:rFonts w:ascii="Arial" w:hAnsi="Arial" w:cs="Arial"/>
                <w:lang w:val="en-US"/>
              </w:rPr>
            </w:pPr>
          </w:p>
          <w:p w14:paraId="69BAA10E" w14:textId="77777777" w:rsidR="005868C6" w:rsidRPr="00156139" w:rsidRDefault="005868C6" w:rsidP="00843629">
            <w:pPr>
              <w:rPr>
                <w:rFonts w:ascii="Arial" w:hAnsi="Arial" w:cs="Arial"/>
              </w:rPr>
            </w:pPr>
            <w:r w:rsidRPr="00156139">
              <w:rPr>
                <w:rFonts w:ascii="Arial" w:hAnsi="Arial" w:cs="Arial"/>
              </w:rPr>
              <w:t>Source consultée :</w:t>
            </w:r>
          </w:p>
          <w:p w14:paraId="18730946" w14:textId="09B46A05" w:rsidR="005868C6" w:rsidRPr="00156139" w:rsidRDefault="000723E0" w:rsidP="00843629">
            <w:pPr>
              <w:rPr>
                <w:rFonts w:ascii="Arial" w:hAnsi="Arial" w:cs="Arial"/>
              </w:rPr>
            </w:pPr>
            <w:r w:rsidRPr="00156139">
              <w:rPr>
                <w:rFonts w:ascii="Arial" w:hAnsi="Arial" w:cs="Arial"/>
              </w:rPr>
              <w:t>MARTHA RICH</w:t>
            </w:r>
            <w:r w:rsidR="005868C6" w:rsidRPr="00156139">
              <w:rPr>
                <w:rFonts w:ascii="Arial" w:hAnsi="Arial" w:cs="Arial"/>
              </w:rPr>
              <w:t xml:space="preserve">, </w:t>
            </w:r>
            <w:r w:rsidR="005868C6" w:rsidRPr="00156139">
              <w:rPr>
                <w:rFonts w:ascii="Arial" w:hAnsi="Arial" w:cs="Arial"/>
                <w:i/>
                <w:iCs/>
              </w:rPr>
              <w:t>mind map filtered</w:t>
            </w:r>
            <w:r w:rsidRPr="00156139">
              <w:rPr>
                <w:rFonts w:ascii="Arial" w:hAnsi="Arial" w:cs="Arial"/>
              </w:rPr>
              <w:t>, [En ligne]</w:t>
            </w:r>
            <w:r w:rsidRPr="00156139">
              <w:t>, [</w:t>
            </w:r>
            <w:hyperlink r:id="rId11" w:history="1">
              <w:r w:rsidRPr="00156139">
                <w:rPr>
                  <w:rStyle w:val="Hyperlien"/>
                  <w:rFonts w:ascii="Arial" w:hAnsi="Arial" w:cs="Arial"/>
                </w:rPr>
                <w:t>http://cargocollective.com/martharich/mind-map-filtered</w:t>
              </w:r>
            </w:hyperlink>
            <w:r w:rsidRPr="00156139">
              <w:rPr>
                <w:rFonts w:ascii="Arial" w:hAnsi="Arial" w:cs="Arial"/>
              </w:rPr>
              <w:t>]</w:t>
            </w:r>
          </w:p>
          <w:p w14:paraId="10377F46" w14:textId="77777777" w:rsidR="005868C6" w:rsidRPr="00156139" w:rsidRDefault="005868C6" w:rsidP="00843629">
            <w:pPr>
              <w:rPr>
                <w:rFonts w:ascii="Arial" w:hAnsi="Arial" w:cs="Arial"/>
              </w:rPr>
            </w:pPr>
          </w:p>
        </w:tc>
        <w:tc>
          <w:tcPr>
            <w:tcW w:w="4394" w:type="dxa"/>
          </w:tcPr>
          <w:p w14:paraId="3C1A66CA" w14:textId="78304AB1" w:rsidR="005868C6" w:rsidRPr="00156139" w:rsidRDefault="005868C6" w:rsidP="00843629">
            <w:pPr>
              <w:rPr>
                <w:rFonts w:ascii="Arial" w:hAnsi="Arial" w:cs="Arial"/>
              </w:rPr>
            </w:pPr>
            <w:r w:rsidRPr="00156139">
              <w:rPr>
                <w:rFonts w:ascii="Arial" w:hAnsi="Arial" w:cs="Arial"/>
              </w:rPr>
              <w:t>Martha Rich</w:t>
            </w:r>
            <w:r w:rsidR="000723E0" w:rsidRPr="00156139">
              <w:rPr>
                <w:rFonts w:ascii="Arial" w:hAnsi="Arial" w:cs="Arial"/>
              </w:rPr>
              <w:t>.</w:t>
            </w:r>
            <w:r w:rsidRPr="00156139">
              <w:rPr>
                <w:rFonts w:ascii="Arial" w:hAnsi="Arial" w:cs="Arial"/>
              </w:rPr>
              <w:t xml:space="preserve"> L</w:t>
            </w:r>
            <w:r w:rsidR="000167D8" w:rsidRPr="00156139">
              <w:rPr>
                <w:rFonts w:ascii="Arial" w:hAnsi="Arial" w:cs="Arial"/>
              </w:rPr>
              <w:t>’</w:t>
            </w:r>
            <w:r w:rsidRPr="00156139">
              <w:rPr>
                <w:rFonts w:ascii="Arial" w:hAnsi="Arial" w:cs="Arial"/>
              </w:rPr>
              <w:t>œuvre à l</w:t>
            </w:r>
            <w:r w:rsidR="000167D8" w:rsidRPr="00156139">
              <w:rPr>
                <w:rFonts w:ascii="Arial" w:hAnsi="Arial" w:cs="Arial"/>
              </w:rPr>
              <w:t>’</w:t>
            </w:r>
            <w:r w:rsidRPr="00156139">
              <w:rPr>
                <w:rFonts w:ascii="Arial" w:hAnsi="Arial" w:cs="Arial"/>
              </w:rPr>
              <w:t>origine de ce projet a été créée pour une exposition d</w:t>
            </w:r>
            <w:r w:rsidR="000167D8" w:rsidRPr="00156139">
              <w:rPr>
                <w:rFonts w:ascii="Arial" w:hAnsi="Arial" w:cs="Arial"/>
              </w:rPr>
              <w:t>’</w:t>
            </w:r>
            <w:r w:rsidRPr="00156139">
              <w:rPr>
                <w:rFonts w:ascii="Arial" w:hAnsi="Arial" w:cs="Arial"/>
              </w:rPr>
              <w:t>art Comix organisée par Esther Pearl Watson à la Webb</w:t>
            </w:r>
            <w:r w:rsidR="000167D8" w:rsidRPr="00156139">
              <w:rPr>
                <w:rFonts w:ascii="Arial" w:hAnsi="Arial" w:cs="Arial"/>
              </w:rPr>
              <w:t> </w:t>
            </w:r>
            <w:r w:rsidRPr="00156139">
              <w:rPr>
                <w:rFonts w:ascii="Arial" w:hAnsi="Arial" w:cs="Arial"/>
              </w:rPr>
              <w:t>Gallery à Waxahachie, TX, durant l</w:t>
            </w:r>
            <w:r w:rsidR="000167D8" w:rsidRPr="00156139">
              <w:rPr>
                <w:rFonts w:ascii="Arial" w:hAnsi="Arial" w:cs="Arial"/>
              </w:rPr>
              <w:t>’</w:t>
            </w:r>
            <w:r w:rsidRPr="00156139">
              <w:rPr>
                <w:rFonts w:ascii="Arial" w:hAnsi="Arial" w:cs="Arial"/>
              </w:rPr>
              <w:t>été</w:t>
            </w:r>
            <w:r w:rsidR="000167D8" w:rsidRPr="00156139">
              <w:rPr>
                <w:rFonts w:ascii="Arial" w:hAnsi="Arial" w:cs="Arial"/>
              </w:rPr>
              <w:t> </w:t>
            </w:r>
            <w:r w:rsidRPr="00156139">
              <w:rPr>
                <w:rFonts w:ascii="Arial" w:hAnsi="Arial" w:cs="Arial"/>
              </w:rPr>
              <w:t>2011. Cette création explore le contexte de surstimulation dans lequel nous vivons, où notre attention est constamment sollicitée par une multitude de stimuli tels que le travail sur ordinateur, les bruits de la rue, les conversations entendues, la publicité, les nouvelles, les courriels et autres. Cette surcharge mentale nous oblige à constamment filtrer et choisir ce que nous souhaitons ou pouvons absorber, altérant ainsi notre façon de penser et notre mode de fonctionnement. Les images présentées dans cette œuvre représentent une sélection de choix filtrés, passés, présents et futurs, dans un monde où notre cerveau doit constamment trier et décider.</w:t>
            </w:r>
          </w:p>
        </w:tc>
      </w:tr>
      <w:tr w:rsidR="005868C6" w:rsidRPr="005F023C" w14:paraId="2E239598" w14:textId="77777777" w:rsidTr="00843629">
        <w:trPr>
          <w:trHeight w:val="597"/>
        </w:trPr>
        <w:tc>
          <w:tcPr>
            <w:tcW w:w="5240" w:type="dxa"/>
          </w:tcPr>
          <w:p w14:paraId="25DAF27B" w14:textId="016AF732" w:rsidR="005868C6" w:rsidRPr="00156139" w:rsidRDefault="00F2749E" w:rsidP="00843629">
            <w:pPr>
              <w:rPr>
                <w:rFonts w:ascii="Arial" w:hAnsi="Arial" w:cs="Arial"/>
                <w:lang w:val="en-CA"/>
              </w:rPr>
            </w:pPr>
            <w:r w:rsidRPr="00156139">
              <w:rPr>
                <w:rFonts w:ascii="Arial" w:hAnsi="Arial" w:cs="Arial"/>
                <w:lang w:val="en-CA"/>
              </w:rPr>
              <w:t>Ward Shelley</w:t>
            </w:r>
            <w:r w:rsidR="005868C6" w:rsidRPr="00156139">
              <w:rPr>
                <w:rFonts w:ascii="Arial" w:hAnsi="Arial" w:cs="Arial"/>
                <w:lang w:val="en-CA"/>
              </w:rPr>
              <w:t xml:space="preserve">, </w:t>
            </w:r>
            <w:r w:rsidR="005868C6" w:rsidRPr="00156139">
              <w:rPr>
                <w:rFonts w:ascii="Arial" w:hAnsi="Arial" w:cs="Arial"/>
                <w:i/>
                <w:iCs/>
                <w:lang w:val="en-CA"/>
              </w:rPr>
              <w:t>The History of Science Fiction</w:t>
            </w:r>
            <w:r w:rsidR="005868C6" w:rsidRPr="00156139">
              <w:rPr>
                <w:rFonts w:ascii="Arial" w:hAnsi="Arial" w:cs="Arial"/>
                <w:lang w:val="en-CA"/>
              </w:rPr>
              <w:t>, ver. 1, 54</w:t>
            </w:r>
            <w:r w:rsidR="000723E0" w:rsidRPr="00156139">
              <w:rPr>
                <w:rFonts w:ascii="Arial" w:hAnsi="Arial" w:cs="Arial"/>
                <w:lang w:val="en-CA"/>
              </w:rPr>
              <w:t xml:space="preserve"> po x </w:t>
            </w:r>
            <w:r w:rsidR="005868C6" w:rsidRPr="00156139">
              <w:rPr>
                <w:rFonts w:ascii="Arial" w:hAnsi="Arial" w:cs="Arial"/>
                <w:lang w:val="en-CA"/>
              </w:rPr>
              <w:t>30</w:t>
            </w:r>
            <w:r w:rsidR="000723E0" w:rsidRPr="00156139">
              <w:rPr>
                <w:rFonts w:ascii="Arial" w:hAnsi="Arial" w:cs="Arial"/>
                <w:lang w:val="en-CA"/>
              </w:rPr>
              <w:t> po</w:t>
            </w:r>
          </w:p>
          <w:p w14:paraId="5B95123A" w14:textId="77777777" w:rsidR="005868C6" w:rsidRPr="00156139" w:rsidRDefault="005868C6" w:rsidP="00843629">
            <w:pPr>
              <w:rPr>
                <w:rFonts w:ascii="Arial" w:hAnsi="Arial" w:cs="Arial"/>
              </w:rPr>
            </w:pPr>
            <w:r w:rsidRPr="00156139">
              <w:rPr>
                <w:rFonts w:ascii="Arial" w:hAnsi="Arial" w:cs="Arial"/>
              </w:rPr>
              <w:t>http://www.wardshelley.com/</w:t>
            </w:r>
          </w:p>
          <w:p w14:paraId="00E92818" w14:textId="77777777" w:rsidR="005868C6" w:rsidRPr="00156139" w:rsidRDefault="005868C6" w:rsidP="00843629">
            <w:pPr>
              <w:rPr>
                <w:rFonts w:ascii="Arial" w:hAnsi="Arial" w:cs="Arial"/>
              </w:rPr>
            </w:pPr>
          </w:p>
          <w:p w14:paraId="0BB3DF36" w14:textId="484D4393" w:rsidR="005868C6" w:rsidRPr="00156139" w:rsidRDefault="005868C6" w:rsidP="00843629">
            <w:pPr>
              <w:rPr>
                <w:rFonts w:ascii="Arial" w:hAnsi="Arial" w:cs="Arial"/>
              </w:rPr>
            </w:pPr>
            <w:r w:rsidRPr="00156139">
              <w:rPr>
                <w:rFonts w:ascii="Arial" w:hAnsi="Arial" w:cs="Arial"/>
              </w:rPr>
              <w:t>Source</w:t>
            </w:r>
            <w:r w:rsidR="00165926" w:rsidRPr="00156139">
              <w:rPr>
                <w:rFonts w:ascii="Arial" w:hAnsi="Arial" w:cs="Arial"/>
              </w:rPr>
              <w:t>s</w:t>
            </w:r>
            <w:r w:rsidRPr="00156139">
              <w:rPr>
                <w:rFonts w:ascii="Arial" w:hAnsi="Arial" w:cs="Arial"/>
              </w:rPr>
              <w:t xml:space="preserve"> consultée</w:t>
            </w:r>
            <w:r w:rsidR="00165926" w:rsidRPr="00156139">
              <w:rPr>
                <w:rFonts w:ascii="Arial" w:hAnsi="Arial" w:cs="Arial"/>
              </w:rPr>
              <w:t>s</w:t>
            </w:r>
            <w:r w:rsidRPr="00156139">
              <w:rPr>
                <w:rFonts w:ascii="Arial" w:hAnsi="Arial" w:cs="Arial"/>
              </w:rPr>
              <w:t> :</w:t>
            </w:r>
          </w:p>
          <w:p w14:paraId="0E86E0D4" w14:textId="7F99FC4C" w:rsidR="005868C6" w:rsidRPr="00156139" w:rsidRDefault="005868C6" w:rsidP="00843629">
            <w:pPr>
              <w:rPr>
                <w:rFonts w:ascii="Arial" w:hAnsi="Arial" w:cs="Arial"/>
              </w:rPr>
            </w:pPr>
            <w:r w:rsidRPr="00156139">
              <w:rPr>
                <w:rFonts w:ascii="Arial" w:hAnsi="Arial" w:cs="Arial"/>
              </w:rPr>
              <w:t>Site personnel de l’artiste : Ward Shelley</w:t>
            </w:r>
          </w:p>
          <w:p w14:paraId="676BEB8F" w14:textId="5FCA9BFD" w:rsidR="005868C6" w:rsidRPr="00156139" w:rsidRDefault="00156139" w:rsidP="00843629">
            <w:pPr>
              <w:rPr>
                <w:rFonts w:ascii="Arial" w:hAnsi="Arial" w:cs="Arial"/>
                <w:color w:val="000000" w:themeColor="text1"/>
                <w:lang w:val="en-US"/>
              </w:rPr>
            </w:pPr>
            <w:hyperlink r:id="rId12" w:history="1">
              <w:r w:rsidR="001B7461" w:rsidRPr="00156139">
                <w:rPr>
                  <w:rStyle w:val="Hyperlien"/>
                  <w:rFonts w:ascii="Arial" w:hAnsi="Arial" w:cs="Arial"/>
                  <w:color w:val="000000" w:themeColor="text1"/>
                  <w:u w:val="none"/>
                  <w:lang w:val="en-US"/>
                </w:rPr>
                <w:t>http://www.wardshelley.com/</w:t>
              </w:r>
            </w:hyperlink>
          </w:p>
          <w:p w14:paraId="2A432117" w14:textId="77777777" w:rsidR="001B7461" w:rsidRPr="00156139" w:rsidRDefault="001B7461" w:rsidP="00843629">
            <w:pPr>
              <w:rPr>
                <w:rFonts w:ascii="Arial" w:hAnsi="Arial" w:cs="Arial"/>
                <w:lang w:val="en-US"/>
              </w:rPr>
            </w:pPr>
          </w:p>
          <w:p w14:paraId="3238BA88" w14:textId="733CEC66" w:rsidR="005868C6" w:rsidRPr="00156139" w:rsidRDefault="001B7461" w:rsidP="00843629">
            <w:pPr>
              <w:rPr>
                <w:rFonts w:ascii="Arial" w:hAnsi="Arial" w:cs="Arial"/>
                <w:lang w:val="en-CA"/>
              </w:rPr>
            </w:pPr>
            <w:r w:rsidRPr="00156139">
              <w:rPr>
                <w:rFonts w:ascii="Arial" w:hAnsi="Arial" w:cs="Arial"/>
                <w:lang w:val="en-CA"/>
              </w:rPr>
              <w:t>BROOKLYN MUSEUM</w:t>
            </w:r>
            <w:r w:rsidR="005868C6" w:rsidRPr="00156139">
              <w:rPr>
                <w:rFonts w:ascii="Arial" w:hAnsi="Arial" w:cs="Arial"/>
                <w:lang w:val="en-CA"/>
              </w:rPr>
              <w:t xml:space="preserve">, </w:t>
            </w:r>
            <w:r w:rsidR="005868C6" w:rsidRPr="00156139">
              <w:rPr>
                <w:rFonts w:ascii="Arial" w:hAnsi="Arial" w:cs="Arial"/>
                <w:i/>
                <w:iCs/>
                <w:lang w:val="en-CA"/>
              </w:rPr>
              <w:t>Ward Shelley</w:t>
            </w:r>
            <w:r w:rsidRPr="00156139">
              <w:rPr>
                <w:rFonts w:ascii="Arial" w:hAnsi="Arial" w:cs="Arial"/>
                <w:lang w:val="en-CA"/>
              </w:rPr>
              <w:t>, [En ligne],</w:t>
            </w:r>
          </w:p>
          <w:p w14:paraId="4558D304" w14:textId="4C9FDD78" w:rsidR="005868C6" w:rsidRPr="00156139" w:rsidRDefault="001B7461" w:rsidP="00843629">
            <w:pPr>
              <w:rPr>
                <w:rFonts w:ascii="Arial" w:hAnsi="Arial" w:cs="Arial"/>
                <w:lang w:val="en-US"/>
              </w:rPr>
            </w:pPr>
            <w:r w:rsidRPr="00156139">
              <w:rPr>
                <w:rFonts w:ascii="Arial" w:hAnsi="Arial" w:cs="Arial"/>
                <w:lang w:val="en-CA"/>
              </w:rPr>
              <w:t>[</w:t>
            </w:r>
            <w:r w:rsidR="005868C6" w:rsidRPr="00156139">
              <w:rPr>
                <w:rFonts w:ascii="Arial" w:hAnsi="Arial" w:cs="Arial"/>
                <w:lang w:val="en-CA"/>
              </w:rPr>
              <w:t>https://www.brooklynmuseum.org/eascfa/about/feminist_art_base/ward-shelley</w:t>
            </w:r>
            <w:r w:rsidRPr="00156139">
              <w:rPr>
                <w:rFonts w:ascii="Arial" w:hAnsi="Arial" w:cs="Arial"/>
                <w:lang w:val="en-CA"/>
              </w:rPr>
              <w:t>].</w:t>
            </w:r>
          </w:p>
        </w:tc>
        <w:tc>
          <w:tcPr>
            <w:tcW w:w="4394" w:type="dxa"/>
          </w:tcPr>
          <w:p w14:paraId="7BA41199" w14:textId="1ECDA7B6" w:rsidR="005868C6" w:rsidRPr="00156139" w:rsidRDefault="005868C6" w:rsidP="00843629">
            <w:pPr>
              <w:rPr>
                <w:rFonts w:ascii="Arial" w:hAnsi="Arial" w:cs="Arial"/>
              </w:rPr>
            </w:pPr>
            <w:r w:rsidRPr="00156139">
              <w:rPr>
                <w:rFonts w:ascii="Arial" w:hAnsi="Arial" w:cs="Arial"/>
              </w:rPr>
              <w:t xml:space="preserve">Ward Shelley est un artiste contemporain américain qui vit et travaille à New York </w:t>
            </w:r>
            <w:r w:rsidR="001B7461" w:rsidRPr="00156139">
              <w:rPr>
                <w:rFonts w:ascii="Arial" w:hAnsi="Arial" w:cs="Arial"/>
              </w:rPr>
              <w:t>et qui est</w:t>
            </w:r>
            <w:r w:rsidRPr="00156139">
              <w:rPr>
                <w:rFonts w:ascii="Arial" w:hAnsi="Arial" w:cs="Arial"/>
              </w:rPr>
              <w:t xml:space="preserve"> connu pour ses œuvres mêlant art, science et histoire. Il est notamment reconnu pour ses installations et ses peintures narratives qui explorent des sujets tels que l</w:t>
            </w:r>
            <w:r w:rsidR="000167D8" w:rsidRPr="00156139">
              <w:rPr>
                <w:rFonts w:ascii="Arial" w:hAnsi="Arial" w:cs="Arial"/>
              </w:rPr>
              <w:t>’</w:t>
            </w:r>
            <w:r w:rsidRPr="00156139">
              <w:rPr>
                <w:rFonts w:ascii="Arial" w:hAnsi="Arial" w:cs="Arial"/>
              </w:rPr>
              <w:t>évolution de la pensée humaine, l</w:t>
            </w:r>
            <w:r w:rsidR="000167D8" w:rsidRPr="00156139">
              <w:rPr>
                <w:rFonts w:ascii="Arial" w:hAnsi="Arial" w:cs="Arial"/>
              </w:rPr>
              <w:t>’</w:t>
            </w:r>
            <w:r w:rsidRPr="00156139">
              <w:rPr>
                <w:rFonts w:ascii="Arial" w:hAnsi="Arial" w:cs="Arial"/>
              </w:rPr>
              <w:t>histoire de l</w:t>
            </w:r>
            <w:r w:rsidR="000167D8" w:rsidRPr="00156139">
              <w:rPr>
                <w:rFonts w:ascii="Arial" w:hAnsi="Arial" w:cs="Arial"/>
              </w:rPr>
              <w:t>’</w:t>
            </w:r>
            <w:r w:rsidRPr="00156139">
              <w:rPr>
                <w:rFonts w:ascii="Arial" w:hAnsi="Arial" w:cs="Arial"/>
              </w:rPr>
              <w:t>art et les systèmes sociaux.</w:t>
            </w:r>
          </w:p>
          <w:p w14:paraId="60440FEB" w14:textId="565FE7AF" w:rsidR="005868C6" w:rsidRPr="005F023C" w:rsidRDefault="005868C6" w:rsidP="00843629">
            <w:pPr>
              <w:rPr>
                <w:rFonts w:ascii="Arial" w:hAnsi="Arial" w:cs="Arial"/>
              </w:rPr>
            </w:pPr>
            <w:r w:rsidRPr="00156139">
              <w:rPr>
                <w:rFonts w:ascii="Arial" w:hAnsi="Arial" w:cs="Arial"/>
              </w:rPr>
              <w:t>L</w:t>
            </w:r>
            <w:r w:rsidR="000167D8" w:rsidRPr="00156139">
              <w:rPr>
                <w:rFonts w:ascii="Arial" w:hAnsi="Arial" w:cs="Arial"/>
              </w:rPr>
              <w:t>’</w:t>
            </w:r>
            <w:r w:rsidRPr="00156139">
              <w:rPr>
                <w:rFonts w:ascii="Arial" w:hAnsi="Arial" w:cs="Arial"/>
              </w:rPr>
              <w:t>une de ses œuvres les plus célèbres est «</w:t>
            </w:r>
            <w:r w:rsidR="001B7461" w:rsidRPr="00156139">
              <w:rPr>
                <w:rFonts w:ascii="Arial" w:hAnsi="Arial" w:cs="Arial"/>
              </w:rPr>
              <w:t> </w:t>
            </w:r>
            <w:r w:rsidRPr="00156139">
              <w:rPr>
                <w:rFonts w:ascii="Arial" w:hAnsi="Arial" w:cs="Arial"/>
              </w:rPr>
              <w:t>The History of Science-Fiction</w:t>
            </w:r>
            <w:r w:rsidR="001B7461" w:rsidRPr="00156139">
              <w:rPr>
                <w:rFonts w:ascii="Arial" w:hAnsi="Arial" w:cs="Arial"/>
              </w:rPr>
              <w:t> </w:t>
            </w:r>
            <w:r w:rsidRPr="00156139">
              <w:rPr>
                <w:rFonts w:ascii="Arial" w:hAnsi="Arial" w:cs="Arial"/>
              </w:rPr>
              <w:t>», une installation qui représente graphiquement l</w:t>
            </w:r>
            <w:r w:rsidR="000167D8" w:rsidRPr="00156139">
              <w:rPr>
                <w:rFonts w:ascii="Arial" w:hAnsi="Arial" w:cs="Arial"/>
              </w:rPr>
              <w:t>’</w:t>
            </w:r>
            <w:r w:rsidRPr="00156139">
              <w:rPr>
                <w:rFonts w:ascii="Arial" w:hAnsi="Arial" w:cs="Arial"/>
              </w:rPr>
              <w:t xml:space="preserve">évolution de la </w:t>
            </w:r>
            <w:r w:rsidRPr="00156139">
              <w:rPr>
                <w:rFonts w:ascii="Arial" w:hAnsi="Arial" w:cs="Arial"/>
              </w:rPr>
              <w:lastRenderedPageBreak/>
              <w:t xml:space="preserve">science-fiction à travers le temps. Il crée également des cartes complexes et détaillées qui explorent des concepts et des idées variés, </w:t>
            </w:r>
            <w:r w:rsidR="000167D8" w:rsidRPr="00156139">
              <w:rPr>
                <w:rFonts w:ascii="Arial" w:hAnsi="Arial" w:cs="Arial"/>
              </w:rPr>
              <w:t>comme</w:t>
            </w:r>
            <w:r w:rsidRPr="00156139">
              <w:rPr>
                <w:rFonts w:ascii="Arial" w:hAnsi="Arial" w:cs="Arial"/>
              </w:rPr>
              <w:t xml:space="preserve"> les systèmes économiques, les mouvements artistiques ou les réseaux sociaux.</w:t>
            </w:r>
          </w:p>
        </w:tc>
      </w:tr>
    </w:tbl>
    <w:p w14:paraId="262EBF4A" w14:textId="77777777" w:rsidR="00A84DE9" w:rsidRPr="005F023C" w:rsidRDefault="00A84DE9">
      <w:pPr>
        <w:rPr>
          <w:rFonts w:ascii="Arial" w:hAnsi="Arial" w:cs="Arial"/>
        </w:rPr>
      </w:pPr>
    </w:p>
    <w:sectPr w:rsidR="00A84DE9" w:rsidRPr="005F023C" w:rsidSect="004C124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2D117" w14:textId="77777777" w:rsidR="004C1240" w:rsidRDefault="004C1240" w:rsidP="004C1240">
      <w:r>
        <w:separator/>
      </w:r>
    </w:p>
  </w:endnote>
  <w:endnote w:type="continuationSeparator" w:id="0">
    <w:p w14:paraId="211B3978" w14:textId="77777777" w:rsidR="004C1240" w:rsidRDefault="004C1240" w:rsidP="004C1240">
      <w:r>
        <w:continuationSeparator/>
      </w:r>
    </w:p>
  </w:endnote>
  <w:endnote w:type="continuationNotice" w:id="1">
    <w:p w14:paraId="20106878" w14:textId="77777777" w:rsidR="00716418" w:rsidRDefault="00716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85C1A" w14:textId="77777777" w:rsidR="004C1240" w:rsidRDefault="004C124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615" w14:textId="77777777" w:rsidR="004C1240" w:rsidRDefault="004C124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BF00" w14:textId="77777777" w:rsidR="004C1240" w:rsidRDefault="004C12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2FD1F" w14:textId="77777777" w:rsidR="004C1240" w:rsidRDefault="004C1240" w:rsidP="004C1240">
      <w:r>
        <w:separator/>
      </w:r>
    </w:p>
  </w:footnote>
  <w:footnote w:type="continuationSeparator" w:id="0">
    <w:p w14:paraId="53AE0120" w14:textId="77777777" w:rsidR="004C1240" w:rsidRDefault="004C1240" w:rsidP="004C1240">
      <w:r>
        <w:continuationSeparator/>
      </w:r>
    </w:p>
  </w:footnote>
  <w:footnote w:type="continuationNotice" w:id="1">
    <w:p w14:paraId="221C92C8" w14:textId="77777777" w:rsidR="00716418" w:rsidRDefault="00716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7B432" w14:textId="77777777" w:rsidR="004C1240" w:rsidRDefault="004C124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40F19" w14:textId="77777777" w:rsidR="004C1240" w:rsidRDefault="004C124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7F917" w14:textId="77777777" w:rsidR="004C1240" w:rsidRDefault="004C12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evenAndOddHeaders/>
  <w:drawingGridHorizontalSpacing w:val="181"/>
  <w:drawingGridVerticalSpacing w:val="181"/>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C6"/>
    <w:rsid w:val="00000765"/>
    <w:rsid w:val="0000194B"/>
    <w:rsid w:val="000037CE"/>
    <w:rsid w:val="00004F5B"/>
    <w:rsid w:val="00014ABF"/>
    <w:rsid w:val="00014DD3"/>
    <w:rsid w:val="000167D8"/>
    <w:rsid w:val="00020853"/>
    <w:rsid w:val="00020939"/>
    <w:rsid w:val="00021A64"/>
    <w:rsid w:val="00027310"/>
    <w:rsid w:val="00034345"/>
    <w:rsid w:val="00034543"/>
    <w:rsid w:val="000401EE"/>
    <w:rsid w:val="0004351E"/>
    <w:rsid w:val="00043ABD"/>
    <w:rsid w:val="00043B76"/>
    <w:rsid w:val="000443E6"/>
    <w:rsid w:val="00051EDD"/>
    <w:rsid w:val="000535DB"/>
    <w:rsid w:val="000667B4"/>
    <w:rsid w:val="000723E0"/>
    <w:rsid w:val="00081339"/>
    <w:rsid w:val="00082F42"/>
    <w:rsid w:val="000929B7"/>
    <w:rsid w:val="00093082"/>
    <w:rsid w:val="0009413C"/>
    <w:rsid w:val="0009702C"/>
    <w:rsid w:val="000A7884"/>
    <w:rsid w:val="000B09BD"/>
    <w:rsid w:val="000D49D5"/>
    <w:rsid w:val="000D670D"/>
    <w:rsid w:val="000E25CE"/>
    <w:rsid w:val="000E2621"/>
    <w:rsid w:val="000E459A"/>
    <w:rsid w:val="000E7533"/>
    <w:rsid w:val="000F1E1B"/>
    <w:rsid w:val="001074ED"/>
    <w:rsid w:val="001077A8"/>
    <w:rsid w:val="00113BF1"/>
    <w:rsid w:val="00114C81"/>
    <w:rsid w:val="001230AB"/>
    <w:rsid w:val="00124E28"/>
    <w:rsid w:val="00130352"/>
    <w:rsid w:val="00135EEF"/>
    <w:rsid w:val="00136215"/>
    <w:rsid w:val="0013738A"/>
    <w:rsid w:val="00143608"/>
    <w:rsid w:val="0014576C"/>
    <w:rsid w:val="0015149D"/>
    <w:rsid w:val="00156139"/>
    <w:rsid w:val="0015748A"/>
    <w:rsid w:val="00165926"/>
    <w:rsid w:val="00171F32"/>
    <w:rsid w:val="00176E7D"/>
    <w:rsid w:val="001772D6"/>
    <w:rsid w:val="001806EC"/>
    <w:rsid w:val="00181317"/>
    <w:rsid w:val="0019129B"/>
    <w:rsid w:val="001A265C"/>
    <w:rsid w:val="001A4215"/>
    <w:rsid w:val="001A4ED3"/>
    <w:rsid w:val="001A7346"/>
    <w:rsid w:val="001A7A2B"/>
    <w:rsid w:val="001B0867"/>
    <w:rsid w:val="001B156B"/>
    <w:rsid w:val="001B27D4"/>
    <w:rsid w:val="001B6A17"/>
    <w:rsid w:val="001B7392"/>
    <w:rsid w:val="001B7461"/>
    <w:rsid w:val="001C13DE"/>
    <w:rsid w:val="001D0C74"/>
    <w:rsid w:val="001D55A6"/>
    <w:rsid w:val="001D7534"/>
    <w:rsid w:val="001E39BA"/>
    <w:rsid w:val="001E693F"/>
    <w:rsid w:val="001E6D11"/>
    <w:rsid w:val="001F42B3"/>
    <w:rsid w:val="001F4B30"/>
    <w:rsid w:val="001F4E8D"/>
    <w:rsid w:val="001F585A"/>
    <w:rsid w:val="0020158A"/>
    <w:rsid w:val="0020695C"/>
    <w:rsid w:val="00210457"/>
    <w:rsid w:val="00211267"/>
    <w:rsid w:val="00211513"/>
    <w:rsid w:val="002233D9"/>
    <w:rsid w:val="0022603F"/>
    <w:rsid w:val="002305DE"/>
    <w:rsid w:val="002306C1"/>
    <w:rsid w:val="00231762"/>
    <w:rsid w:val="00235F25"/>
    <w:rsid w:val="002509B1"/>
    <w:rsid w:val="00252DA4"/>
    <w:rsid w:val="00260766"/>
    <w:rsid w:val="0026161B"/>
    <w:rsid w:val="00270061"/>
    <w:rsid w:val="00274F57"/>
    <w:rsid w:val="00281827"/>
    <w:rsid w:val="002932DC"/>
    <w:rsid w:val="002956EA"/>
    <w:rsid w:val="002A046F"/>
    <w:rsid w:val="002B7B55"/>
    <w:rsid w:val="002E04DD"/>
    <w:rsid w:val="002F0444"/>
    <w:rsid w:val="002F24E0"/>
    <w:rsid w:val="002F5289"/>
    <w:rsid w:val="002F5D0E"/>
    <w:rsid w:val="002F5E52"/>
    <w:rsid w:val="002F6434"/>
    <w:rsid w:val="00300349"/>
    <w:rsid w:val="003020A4"/>
    <w:rsid w:val="0032466F"/>
    <w:rsid w:val="003260D1"/>
    <w:rsid w:val="00327656"/>
    <w:rsid w:val="00334A2B"/>
    <w:rsid w:val="003414D4"/>
    <w:rsid w:val="003426C8"/>
    <w:rsid w:val="00344B4D"/>
    <w:rsid w:val="003472CC"/>
    <w:rsid w:val="00352ABE"/>
    <w:rsid w:val="0035467B"/>
    <w:rsid w:val="00360A88"/>
    <w:rsid w:val="0036352D"/>
    <w:rsid w:val="0036375F"/>
    <w:rsid w:val="00364C5A"/>
    <w:rsid w:val="00382703"/>
    <w:rsid w:val="003856E4"/>
    <w:rsid w:val="003861BC"/>
    <w:rsid w:val="0039198A"/>
    <w:rsid w:val="003922E4"/>
    <w:rsid w:val="0039252C"/>
    <w:rsid w:val="003971DF"/>
    <w:rsid w:val="003A4B16"/>
    <w:rsid w:val="003A579C"/>
    <w:rsid w:val="003A62EB"/>
    <w:rsid w:val="003A7FBE"/>
    <w:rsid w:val="003B29EB"/>
    <w:rsid w:val="003B2AD4"/>
    <w:rsid w:val="003B343F"/>
    <w:rsid w:val="003C0348"/>
    <w:rsid w:val="003C368C"/>
    <w:rsid w:val="003C6566"/>
    <w:rsid w:val="003D375F"/>
    <w:rsid w:val="003E3750"/>
    <w:rsid w:val="003E4CD3"/>
    <w:rsid w:val="003E57D4"/>
    <w:rsid w:val="003F11FA"/>
    <w:rsid w:val="004036C0"/>
    <w:rsid w:val="00403767"/>
    <w:rsid w:val="0040413B"/>
    <w:rsid w:val="0040774C"/>
    <w:rsid w:val="004131AB"/>
    <w:rsid w:val="00414D34"/>
    <w:rsid w:val="0042139F"/>
    <w:rsid w:val="004316D6"/>
    <w:rsid w:val="00431F91"/>
    <w:rsid w:val="00443B9B"/>
    <w:rsid w:val="004466AA"/>
    <w:rsid w:val="004466D2"/>
    <w:rsid w:val="0045213A"/>
    <w:rsid w:val="004566A3"/>
    <w:rsid w:val="00464339"/>
    <w:rsid w:val="00466EA8"/>
    <w:rsid w:val="00473871"/>
    <w:rsid w:val="00480328"/>
    <w:rsid w:val="00487187"/>
    <w:rsid w:val="004903EA"/>
    <w:rsid w:val="00497031"/>
    <w:rsid w:val="00497DA1"/>
    <w:rsid w:val="004B6CAD"/>
    <w:rsid w:val="004C1240"/>
    <w:rsid w:val="004D1974"/>
    <w:rsid w:val="004E1796"/>
    <w:rsid w:val="004F239B"/>
    <w:rsid w:val="004F2719"/>
    <w:rsid w:val="004F2C2B"/>
    <w:rsid w:val="004F526D"/>
    <w:rsid w:val="00500481"/>
    <w:rsid w:val="00511104"/>
    <w:rsid w:val="00517F65"/>
    <w:rsid w:val="00527941"/>
    <w:rsid w:val="005303F5"/>
    <w:rsid w:val="005309C8"/>
    <w:rsid w:val="00531D7C"/>
    <w:rsid w:val="00531E2A"/>
    <w:rsid w:val="00532431"/>
    <w:rsid w:val="00533301"/>
    <w:rsid w:val="005409B2"/>
    <w:rsid w:val="00541293"/>
    <w:rsid w:val="00541948"/>
    <w:rsid w:val="00543681"/>
    <w:rsid w:val="00544DD4"/>
    <w:rsid w:val="0055717D"/>
    <w:rsid w:val="0056333C"/>
    <w:rsid w:val="0056379E"/>
    <w:rsid w:val="00565117"/>
    <w:rsid w:val="00567BEC"/>
    <w:rsid w:val="005720FA"/>
    <w:rsid w:val="00576A1F"/>
    <w:rsid w:val="005821DD"/>
    <w:rsid w:val="005862BC"/>
    <w:rsid w:val="005868C6"/>
    <w:rsid w:val="005869C4"/>
    <w:rsid w:val="005910B4"/>
    <w:rsid w:val="00595709"/>
    <w:rsid w:val="005A0C6C"/>
    <w:rsid w:val="005A0EA6"/>
    <w:rsid w:val="005A3AD4"/>
    <w:rsid w:val="005B34D0"/>
    <w:rsid w:val="005B5641"/>
    <w:rsid w:val="005B6263"/>
    <w:rsid w:val="005D40E0"/>
    <w:rsid w:val="005E790A"/>
    <w:rsid w:val="005F0093"/>
    <w:rsid w:val="005F023C"/>
    <w:rsid w:val="005F2E3E"/>
    <w:rsid w:val="005F53CE"/>
    <w:rsid w:val="005F6E6F"/>
    <w:rsid w:val="006070B2"/>
    <w:rsid w:val="00612AA2"/>
    <w:rsid w:val="006131DD"/>
    <w:rsid w:val="00621D8D"/>
    <w:rsid w:val="0062251F"/>
    <w:rsid w:val="006240A9"/>
    <w:rsid w:val="00631817"/>
    <w:rsid w:val="006338A0"/>
    <w:rsid w:val="00644866"/>
    <w:rsid w:val="00654911"/>
    <w:rsid w:val="00664CF1"/>
    <w:rsid w:val="00670D43"/>
    <w:rsid w:val="006711BD"/>
    <w:rsid w:val="006755F7"/>
    <w:rsid w:val="00681834"/>
    <w:rsid w:val="006933A1"/>
    <w:rsid w:val="00694710"/>
    <w:rsid w:val="00694A9A"/>
    <w:rsid w:val="00695704"/>
    <w:rsid w:val="006A2D38"/>
    <w:rsid w:val="006B0CFD"/>
    <w:rsid w:val="006B2581"/>
    <w:rsid w:val="006B5BB3"/>
    <w:rsid w:val="006C20CD"/>
    <w:rsid w:val="006C2B41"/>
    <w:rsid w:val="006C69D9"/>
    <w:rsid w:val="006D2E02"/>
    <w:rsid w:val="006D601B"/>
    <w:rsid w:val="006E01E1"/>
    <w:rsid w:val="006E0DA9"/>
    <w:rsid w:val="006E4B44"/>
    <w:rsid w:val="006F19FB"/>
    <w:rsid w:val="006F6093"/>
    <w:rsid w:val="00713E1F"/>
    <w:rsid w:val="007140CF"/>
    <w:rsid w:val="00716418"/>
    <w:rsid w:val="0071698A"/>
    <w:rsid w:val="00726092"/>
    <w:rsid w:val="00726880"/>
    <w:rsid w:val="00732C86"/>
    <w:rsid w:val="00733CA1"/>
    <w:rsid w:val="007362D0"/>
    <w:rsid w:val="007422F8"/>
    <w:rsid w:val="00742C98"/>
    <w:rsid w:val="00762CF4"/>
    <w:rsid w:val="00763F82"/>
    <w:rsid w:val="00766ECE"/>
    <w:rsid w:val="007779CB"/>
    <w:rsid w:val="007802E9"/>
    <w:rsid w:val="00784131"/>
    <w:rsid w:val="00786EAE"/>
    <w:rsid w:val="00790304"/>
    <w:rsid w:val="0079683A"/>
    <w:rsid w:val="007A2E2F"/>
    <w:rsid w:val="007A3D9C"/>
    <w:rsid w:val="007B1746"/>
    <w:rsid w:val="007B4323"/>
    <w:rsid w:val="007B74EE"/>
    <w:rsid w:val="007C1A01"/>
    <w:rsid w:val="007C23F2"/>
    <w:rsid w:val="007C33AC"/>
    <w:rsid w:val="007D0312"/>
    <w:rsid w:val="007D31A0"/>
    <w:rsid w:val="007D4146"/>
    <w:rsid w:val="007F082D"/>
    <w:rsid w:val="007F0A5F"/>
    <w:rsid w:val="007F0DD1"/>
    <w:rsid w:val="007F1614"/>
    <w:rsid w:val="008272EB"/>
    <w:rsid w:val="00827C8E"/>
    <w:rsid w:val="00832522"/>
    <w:rsid w:val="008433C3"/>
    <w:rsid w:val="00852565"/>
    <w:rsid w:val="00853C10"/>
    <w:rsid w:val="00854E02"/>
    <w:rsid w:val="00860FFA"/>
    <w:rsid w:val="00861C49"/>
    <w:rsid w:val="0086473D"/>
    <w:rsid w:val="00867B38"/>
    <w:rsid w:val="00872E4A"/>
    <w:rsid w:val="00875E0C"/>
    <w:rsid w:val="00883260"/>
    <w:rsid w:val="00885661"/>
    <w:rsid w:val="00890FE8"/>
    <w:rsid w:val="00891264"/>
    <w:rsid w:val="008A2107"/>
    <w:rsid w:val="008A2A53"/>
    <w:rsid w:val="008A5925"/>
    <w:rsid w:val="008A647B"/>
    <w:rsid w:val="008B14D2"/>
    <w:rsid w:val="008B56CE"/>
    <w:rsid w:val="008B5F58"/>
    <w:rsid w:val="008C7471"/>
    <w:rsid w:val="008D1ED2"/>
    <w:rsid w:val="008D4F2A"/>
    <w:rsid w:val="008D6122"/>
    <w:rsid w:val="00927025"/>
    <w:rsid w:val="0093582F"/>
    <w:rsid w:val="00936785"/>
    <w:rsid w:val="0095084C"/>
    <w:rsid w:val="00952F23"/>
    <w:rsid w:val="009542C8"/>
    <w:rsid w:val="00956F77"/>
    <w:rsid w:val="00967AA8"/>
    <w:rsid w:val="009807AE"/>
    <w:rsid w:val="009873B6"/>
    <w:rsid w:val="009910B7"/>
    <w:rsid w:val="009936FB"/>
    <w:rsid w:val="009A6214"/>
    <w:rsid w:val="009B1249"/>
    <w:rsid w:val="009B6F7E"/>
    <w:rsid w:val="009D347A"/>
    <w:rsid w:val="009E0780"/>
    <w:rsid w:val="009E26FE"/>
    <w:rsid w:val="009E66B8"/>
    <w:rsid w:val="009E780E"/>
    <w:rsid w:val="009F3032"/>
    <w:rsid w:val="00A00F0A"/>
    <w:rsid w:val="00A01185"/>
    <w:rsid w:val="00A07B5D"/>
    <w:rsid w:val="00A15F08"/>
    <w:rsid w:val="00A17A99"/>
    <w:rsid w:val="00A26044"/>
    <w:rsid w:val="00A30A81"/>
    <w:rsid w:val="00A35C4E"/>
    <w:rsid w:val="00A42FB2"/>
    <w:rsid w:val="00A437B2"/>
    <w:rsid w:val="00A46F74"/>
    <w:rsid w:val="00A50073"/>
    <w:rsid w:val="00A50344"/>
    <w:rsid w:val="00A511D0"/>
    <w:rsid w:val="00A520D7"/>
    <w:rsid w:val="00A523D3"/>
    <w:rsid w:val="00A52540"/>
    <w:rsid w:val="00A5317C"/>
    <w:rsid w:val="00A61841"/>
    <w:rsid w:val="00A62953"/>
    <w:rsid w:val="00A633A0"/>
    <w:rsid w:val="00A7495A"/>
    <w:rsid w:val="00A75B33"/>
    <w:rsid w:val="00A84265"/>
    <w:rsid w:val="00A84DE9"/>
    <w:rsid w:val="00A871EE"/>
    <w:rsid w:val="00A90B70"/>
    <w:rsid w:val="00A92933"/>
    <w:rsid w:val="00A92D52"/>
    <w:rsid w:val="00A93171"/>
    <w:rsid w:val="00A95AEE"/>
    <w:rsid w:val="00A977B5"/>
    <w:rsid w:val="00A97A41"/>
    <w:rsid w:val="00AA15CE"/>
    <w:rsid w:val="00AA33A2"/>
    <w:rsid w:val="00AA49FB"/>
    <w:rsid w:val="00AB4EBB"/>
    <w:rsid w:val="00AB6D4C"/>
    <w:rsid w:val="00AC1E6A"/>
    <w:rsid w:val="00AC474B"/>
    <w:rsid w:val="00AC487F"/>
    <w:rsid w:val="00AC7F25"/>
    <w:rsid w:val="00AD5CF9"/>
    <w:rsid w:val="00AE0501"/>
    <w:rsid w:val="00AE0AA9"/>
    <w:rsid w:val="00AF007F"/>
    <w:rsid w:val="00AF11AE"/>
    <w:rsid w:val="00AF4EE1"/>
    <w:rsid w:val="00AF7DE7"/>
    <w:rsid w:val="00B008ED"/>
    <w:rsid w:val="00B02077"/>
    <w:rsid w:val="00B03E10"/>
    <w:rsid w:val="00B042F3"/>
    <w:rsid w:val="00B144AD"/>
    <w:rsid w:val="00B1731B"/>
    <w:rsid w:val="00B31622"/>
    <w:rsid w:val="00B411C3"/>
    <w:rsid w:val="00B41DB5"/>
    <w:rsid w:val="00B46048"/>
    <w:rsid w:val="00B4628B"/>
    <w:rsid w:val="00B56254"/>
    <w:rsid w:val="00B60C56"/>
    <w:rsid w:val="00B657F1"/>
    <w:rsid w:val="00B66990"/>
    <w:rsid w:val="00B74B7C"/>
    <w:rsid w:val="00B74DD4"/>
    <w:rsid w:val="00B7516D"/>
    <w:rsid w:val="00B76314"/>
    <w:rsid w:val="00B872EC"/>
    <w:rsid w:val="00BB2C44"/>
    <w:rsid w:val="00BD4368"/>
    <w:rsid w:val="00BD63E4"/>
    <w:rsid w:val="00BE5B31"/>
    <w:rsid w:val="00BE6137"/>
    <w:rsid w:val="00BF346E"/>
    <w:rsid w:val="00BF4B81"/>
    <w:rsid w:val="00BF54A3"/>
    <w:rsid w:val="00C00453"/>
    <w:rsid w:val="00C05093"/>
    <w:rsid w:val="00C10D9E"/>
    <w:rsid w:val="00C11785"/>
    <w:rsid w:val="00C21D31"/>
    <w:rsid w:val="00C22FAB"/>
    <w:rsid w:val="00C22FB5"/>
    <w:rsid w:val="00C2642C"/>
    <w:rsid w:val="00C311B5"/>
    <w:rsid w:val="00C33891"/>
    <w:rsid w:val="00C4117A"/>
    <w:rsid w:val="00C436C1"/>
    <w:rsid w:val="00C50FF6"/>
    <w:rsid w:val="00C525FA"/>
    <w:rsid w:val="00C62CA3"/>
    <w:rsid w:val="00C66BD6"/>
    <w:rsid w:val="00C70624"/>
    <w:rsid w:val="00C76ADB"/>
    <w:rsid w:val="00C84156"/>
    <w:rsid w:val="00C84BDB"/>
    <w:rsid w:val="00C86E99"/>
    <w:rsid w:val="00C94596"/>
    <w:rsid w:val="00CA13BD"/>
    <w:rsid w:val="00CA24C0"/>
    <w:rsid w:val="00CA4409"/>
    <w:rsid w:val="00CA4538"/>
    <w:rsid w:val="00CA4F64"/>
    <w:rsid w:val="00CA57EB"/>
    <w:rsid w:val="00CA6B0B"/>
    <w:rsid w:val="00CB2A92"/>
    <w:rsid w:val="00CB55DB"/>
    <w:rsid w:val="00CD2EDB"/>
    <w:rsid w:val="00CE2264"/>
    <w:rsid w:val="00CE5C40"/>
    <w:rsid w:val="00CE7553"/>
    <w:rsid w:val="00CF42C9"/>
    <w:rsid w:val="00CF62E3"/>
    <w:rsid w:val="00D1555F"/>
    <w:rsid w:val="00D24302"/>
    <w:rsid w:val="00D3036F"/>
    <w:rsid w:val="00D323D6"/>
    <w:rsid w:val="00D325A3"/>
    <w:rsid w:val="00D329C5"/>
    <w:rsid w:val="00D32E57"/>
    <w:rsid w:val="00D36B8A"/>
    <w:rsid w:val="00D41538"/>
    <w:rsid w:val="00D41661"/>
    <w:rsid w:val="00D453D1"/>
    <w:rsid w:val="00D51542"/>
    <w:rsid w:val="00D528A0"/>
    <w:rsid w:val="00D54883"/>
    <w:rsid w:val="00D56CFB"/>
    <w:rsid w:val="00D65EF3"/>
    <w:rsid w:val="00D70B03"/>
    <w:rsid w:val="00D73208"/>
    <w:rsid w:val="00D73323"/>
    <w:rsid w:val="00D73F1C"/>
    <w:rsid w:val="00D74B7A"/>
    <w:rsid w:val="00D82A62"/>
    <w:rsid w:val="00D93BE2"/>
    <w:rsid w:val="00D95387"/>
    <w:rsid w:val="00D967F3"/>
    <w:rsid w:val="00D97CC2"/>
    <w:rsid w:val="00DA13E3"/>
    <w:rsid w:val="00DA2B80"/>
    <w:rsid w:val="00DA2BED"/>
    <w:rsid w:val="00DB2D30"/>
    <w:rsid w:val="00DB5136"/>
    <w:rsid w:val="00DC1CD4"/>
    <w:rsid w:val="00DC63CE"/>
    <w:rsid w:val="00DC7B52"/>
    <w:rsid w:val="00DD024A"/>
    <w:rsid w:val="00DD77EF"/>
    <w:rsid w:val="00DE186B"/>
    <w:rsid w:val="00DE4943"/>
    <w:rsid w:val="00DE4DB5"/>
    <w:rsid w:val="00DE61B6"/>
    <w:rsid w:val="00DF2E81"/>
    <w:rsid w:val="00DF6A0D"/>
    <w:rsid w:val="00E01835"/>
    <w:rsid w:val="00E031AA"/>
    <w:rsid w:val="00E1661F"/>
    <w:rsid w:val="00E2611A"/>
    <w:rsid w:val="00E40B14"/>
    <w:rsid w:val="00E40BBC"/>
    <w:rsid w:val="00E44215"/>
    <w:rsid w:val="00E52B9D"/>
    <w:rsid w:val="00E53990"/>
    <w:rsid w:val="00E53B10"/>
    <w:rsid w:val="00E54F18"/>
    <w:rsid w:val="00E56087"/>
    <w:rsid w:val="00E566A9"/>
    <w:rsid w:val="00E621EA"/>
    <w:rsid w:val="00E62CC7"/>
    <w:rsid w:val="00E639E6"/>
    <w:rsid w:val="00E82F6A"/>
    <w:rsid w:val="00E913BC"/>
    <w:rsid w:val="00E9758B"/>
    <w:rsid w:val="00E97DB4"/>
    <w:rsid w:val="00EA00F4"/>
    <w:rsid w:val="00EA17F8"/>
    <w:rsid w:val="00EA796A"/>
    <w:rsid w:val="00EB32B2"/>
    <w:rsid w:val="00EC406D"/>
    <w:rsid w:val="00ED24C1"/>
    <w:rsid w:val="00EE757B"/>
    <w:rsid w:val="00EF47EA"/>
    <w:rsid w:val="00EF677A"/>
    <w:rsid w:val="00F00274"/>
    <w:rsid w:val="00F00C95"/>
    <w:rsid w:val="00F1050A"/>
    <w:rsid w:val="00F11767"/>
    <w:rsid w:val="00F11BB2"/>
    <w:rsid w:val="00F13238"/>
    <w:rsid w:val="00F222A2"/>
    <w:rsid w:val="00F248F7"/>
    <w:rsid w:val="00F2749E"/>
    <w:rsid w:val="00F359F7"/>
    <w:rsid w:val="00F35F01"/>
    <w:rsid w:val="00F36F4C"/>
    <w:rsid w:val="00F405EE"/>
    <w:rsid w:val="00F41CF3"/>
    <w:rsid w:val="00F43309"/>
    <w:rsid w:val="00F524D1"/>
    <w:rsid w:val="00F6443C"/>
    <w:rsid w:val="00F6495F"/>
    <w:rsid w:val="00F64A74"/>
    <w:rsid w:val="00F6581E"/>
    <w:rsid w:val="00F70F07"/>
    <w:rsid w:val="00F72607"/>
    <w:rsid w:val="00F842CE"/>
    <w:rsid w:val="00F845D3"/>
    <w:rsid w:val="00F9414B"/>
    <w:rsid w:val="00F94E6D"/>
    <w:rsid w:val="00F96050"/>
    <w:rsid w:val="00FA56AF"/>
    <w:rsid w:val="00FB21E6"/>
    <w:rsid w:val="00FB2982"/>
    <w:rsid w:val="00FB7604"/>
    <w:rsid w:val="00FC1272"/>
    <w:rsid w:val="00FC4ADC"/>
    <w:rsid w:val="00FD5039"/>
    <w:rsid w:val="00FD7546"/>
    <w:rsid w:val="00FE1F07"/>
    <w:rsid w:val="00FE4FF7"/>
    <w:rsid w:val="00FF31DA"/>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F7E41"/>
  <w15:chartTrackingRefBased/>
  <w15:docId w15:val="{CA4E2636-2C02-B143-AAFA-0B7A3F7C3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fr-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8C6"/>
    <w:rPr>
      <w:rFonts w:ascii="Times New Roman" w:eastAsia="Times New Roman" w:hAnsi="Times New Roman" w:cs="Times New Roman"/>
      <w:kern w:val="0"/>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5868C6"/>
    <w:rPr>
      <w:color w:val="0000FF"/>
      <w:u w:val="single"/>
    </w:rPr>
  </w:style>
  <w:style w:type="table" w:styleId="Grilledutableau">
    <w:name w:val="Table Grid"/>
    <w:basedOn w:val="TableauNormal"/>
    <w:uiPriority w:val="39"/>
    <w:rsid w:val="005868C6"/>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723E0"/>
    <w:rPr>
      <w:rFonts w:ascii="Times New Roman" w:eastAsia="Times New Roman" w:hAnsi="Times New Roman" w:cs="Times New Roman"/>
      <w:kern w:val="0"/>
      <w:lang w:eastAsia="fr-CA"/>
      <w14:ligatures w14:val="none"/>
    </w:rPr>
  </w:style>
  <w:style w:type="character" w:styleId="Mentionnonrsolue">
    <w:name w:val="Unresolved Mention"/>
    <w:basedOn w:val="Policepardfaut"/>
    <w:uiPriority w:val="99"/>
    <w:semiHidden/>
    <w:unhideWhenUsed/>
    <w:rsid w:val="000723E0"/>
    <w:rPr>
      <w:color w:val="605E5C"/>
      <w:shd w:val="clear" w:color="auto" w:fill="E1DFDD"/>
    </w:rPr>
  </w:style>
  <w:style w:type="character" w:styleId="Marquedecommentaire">
    <w:name w:val="annotation reference"/>
    <w:basedOn w:val="Policepardfaut"/>
    <w:uiPriority w:val="99"/>
    <w:semiHidden/>
    <w:unhideWhenUsed/>
    <w:rsid w:val="005409B2"/>
    <w:rPr>
      <w:sz w:val="16"/>
      <w:szCs w:val="16"/>
    </w:rPr>
  </w:style>
  <w:style w:type="paragraph" w:styleId="Commentaire">
    <w:name w:val="annotation text"/>
    <w:basedOn w:val="Normal"/>
    <w:link w:val="CommentaireCar"/>
    <w:uiPriority w:val="99"/>
    <w:semiHidden/>
    <w:unhideWhenUsed/>
    <w:rsid w:val="005409B2"/>
    <w:rPr>
      <w:sz w:val="20"/>
      <w:szCs w:val="20"/>
    </w:rPr>
  </w:style>
  <w:style w:type="character" w:customStyle="1" w:styleId="CommentaireCar">
    <w:name w:val="Commentaire Car"/>
    <w:basedOn w:val="Policepardfaut"/>
    <w:link w:val="Commentaire"/>
    <w:uiPriority w:val="99"/>
    <w:semiHidden/>
    <w:rsid w:val="005409B2"/>
    <w:rPr>
      <w:rFonts w:ascii="Times New Roman" w:eastAsia="Times New Roman" w:hAnsi="Times New Roman" w:cs="Times New Roman"/>
      <w:kern w:val="0"/>
      <w:sz w:val="20"/>
      <w:szCs w:val="20"/>
      <w:lang w:eastAsia="fr-CA"/>
      <w14:ligatures w14:val="none"/>
    </w:rPr>
  </w:style>
  <w:style w:type="paragraph" w:styleId="Objetducommentaire">
    <w:name w:val="annotation subject"/>
    <w:basedOn w:val="Commentaire"/>
    <w:next w:val="Commentaire"/>
    <w:link w:val="ObjetducommentaireCar"/>
    <w:uiPriority w:val="99"/>
    <w:semiHidden/>
    <w:unhideWhenUsed/>
    <w:rsid w:val="005409B2"/>
    <w:rPr>
      <w:b/>
      <w:bCs/>
    </w:rPr>
  </w:style>
  <w:style w:type="character" w:customStyle="1" w:styleId="ObjetducommentaireCar">
    <w:name w:val="Objet du commentaire Car"/>
    <w:basedOn w:val="CommentaireCar"/>
    <w:link w:val="Objetducommentaire"/>
    <w:uiPriority w:val="99"/>
    <w:semiHidden/>
    <w:rsid w:val="005409B2"/>
    <w:rPr>
      <w:rFonts w:ascii="Times New Roman" w:eastAsia="Times New Roman" w:hAnsi="Times New Roman" w:cs="Times New Roman"/>
      <w:b/>
      <w:bCs/>
      <w:kern w:val="0"/>
      <w:sz w:val="20"/>
      <w:szCs w:val="20"/>
      <w:lang w:eastAsia="fr-CA"/>
      <w14:ligatures w14:val="none"/>
    </w:rPr>
  </w:style>
  <w:style w:type="paragraph" w:styleId="En-tte">
    <w:name w:val="header"/>
    <w:basedOn w:val="Normal"/>
    <w:link w:val="En-tteCar"/>
    <w:uiPriority w:val="99"/>
    <w:unhideWhenUsed/>
    <w:rsid w:val="004C1240"/>
    <w:pPr>
      <w:tabs>
        <w:tab w:val="center" w:pos="4320"/>
        <w:tab w:val="right" w:pos="8640"/>
      </w:tabs>
    </w:pPr>
  </w:style>
  <w:style w:type="character" w:customStyle="1" w:styleId="En-tteCar">
    <w:name w:val="En-tête Car"/>
    <w:basedOn w:val="Policepardfaut"/>
    <w:link w:val="En-tte"/>
    <w:uiPriority w:val="99"/>
    <w:rsid w:val="004C1240"/>
    <w:rPr>
      <w:rFonts w:ascii="Times New Roman" w:eastAsia="Times New Roman" w:hAnsi="Times New Roman" w:cs="Times New Roman"/>
      <w:kern w:val="0"/>
      <w:lang w:eastAsia="fr-CA"/>
      <w14:ligatures w14:val="none"/>
    </w:rPr>
  </w:style>
  <w:style w:type="paragraph" w:styleId="Pieddepage">
    <w:name w:val="footer"/>
    <w:basedOn w:val="Normal"/>
    <w:link w:val="PieddepageCar"/>
    <w:uiPriority w:val="99"/>
    <w:unhideWhenUsed/>
    <w:rsid w:val="004C1240"/>
    <w:pPr>
      <w:tabs>
        <w:tab w:val="center" w:pos="4320"/>
        <w:tab w:val="right" w:pos="8640"/>
      </w:tabs>
    </w:pPr>
  </w:style>
  <w:style w:type="character" w:customStyle="1" w:styleId="PieddepageCar">
    <w:name w:val="Pied de page Car"/>
    <w:basedOn w:val="Policepardfaut"/>
    <w:link w:val="Pieddepage"/>
    <w:uiPriority w:val="99"/>
    <w:rsid w:val="004C1240"/>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ardshelley.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rgocollective.com/martharich/mind-map-filtered"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cargocollective.com/martharich/mind-map-filtere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29D190A4A0DA44BC8F32B9AA7A24A3" ma:contentTypeVersion="19" ma:contentTypeDescription="Crée un document." ma:contentTypeScope="" ma:versionID="18e5a0bce43022aadebbc937cefaceb0">
  <xsd:schema xmlns:xsd="http://www.w3.org/2001/XMLSchema" xmlns:xs="http://www.w3.org/2001/XMLSchema" xmlns:p="http://schemas.microsoft.com/office/2006/metadata/properties" xmlns:ns2="f08575e4-3095-4226-8591-87c5678e93b2" xmlns:ns3="6cf77df1-bc3e-421b-bf51-81a97a7b29e8" targetNamespace="http://schemas.microsoft.com/office/2006/metadata/properties" ma:root="true" ma:fieldsID="1cff3fb83b9d08ceb25f9f01bd6c165b" ns2:_="" ns3:_="">
    <xsd:import namespace="f08575e4-3095-4226-8591-87c5678e93b2"/>
    <xsd:import namespace="6cf77df1-bc3e-421b-bf51-81a97a7b2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Attribu_x00e9__x00e0_" minOccurs="0"/>
                <xsd:element ref="ns2:Par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575e4-3095-4226-8591-87c5678e93b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e72b171d-f0bb-4c79-8ca6-fdd34839d6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Attribu_x00e9__x00e0_" ma:index="21" nillable="true" ma:displayName="Attribué à" ma:format="Dropdown" ma:list="UserInfo" ma:SharePointGroup="0" ma:internalName="Attribu_x00e9__x00e0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rtage" ma:index="22" nillable="true" ma:displayName="Partage" ma:format="Dropdown" ma:internalName="Partage">
      <xsd:simpleType>
        <xsd:restriction base="dms:Choice">
          <xsd:enumeration value="Partagé"/>
        </xsd:restriction>
      </xsd:simpleType>
    </xsd:element>
  </xsd:schema>
  <xsd:schema xmlns:xsd="http://www.w3.org/2001/XMLSchema" xmlns:xs="http://www.w3.org/2001/XMLSchema" xmlns:dms="http://schemas.microsoft.com/office/2006/documentManagement/types" xmlns:pc="http://schemas.microsoft.com/office/infopath/2007/PartnerControls" targetNamespace="6cf77df1-bc3e-421b-bf51-81a97a7b2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5b6d7df-de0a-44d6-b750-3c1801aff016}" ma:internalName="TaxCatchAll" ma:showField="CatchAllData" ma:web="6cf77df1-bc3e-421b-bf51-81a97a7b2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8575e4-3095-4226-8591-87c5678e93b2">
      <Terms xmlns="http://schemas.microsoft.com/office/infopath/2007/PartnerControls"/>
    </lcf76f155ced4ddcb4097134ff3c332f>
    <TaxCatchAll xmlns="6cf77df1-bc3e-421b-bf51-81a97a7b29e8" xsi:nil="true"/>
    <Attribu_x00e9__x00e0_ xmlns="f08575e4-3095-4226-8591-87c5678e93b2">
      <UserInfo>
        <DisplayName/>
        <AccountId xsi:nil="true"/>
        <AccountType/>
      </UserInfo>
    </Attribu_x00e9__x00e0_>
    <Partage xmlns="f08575e4-3095-4226-8591-87c5678e93b2" xsi:nil="true"/>
  </documentManagement>
</p:properties>
</file>

<file path=customXml/itemProps1.xml><?xml version="1.0" encoding="utf-8"?>
<ds:datastoreItem xmlns:ds="http://schemas.openxmlformats.org/officeDocument/2006/customXml" ds:itemID="{23FCCA43-4383-4470-A917-F52FC430D437}">
  <ds:schemaRefs>
    <ds:schemaRef ds:uri="http://schemas.microsoft.com/sharepoint/v3/contenttype/forms"/>
  </ds:schemaRefs>
</ds:datastoreItem>
</file>

<file path=customXml/itemProps2.xml><?xml version="1.0" encoding="utf-8"?>
<ds:datastoreItem xmlns:ds="http://schemas.openxmlformats.org/officeDocument/2006/customXml" ds:itemID="{9253C62C-4A6B-4E61-AD79-E6E75C9B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575e4-3095-4226-8591-87c5678e93b2"/>
    <ds:schemaRef ds:uri="6cf77df1-bc3e-421b-bf51-81a97a7b2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C326D-5F76-4CF5-A06E-215CDDEA53E5}">
  <ds:schemaRefs>
    <ds:schemaRef ds:uri="http://schemas.microsoft.com/office/2006/metadata/properties"/>
    <ds:schemaRef ds:uri="http://schemas.microsoft.com/office/infopath/2007/PartnerControls"/>
    <ds:schemaRef ds:uri="f08575e4-3095-4226-8591-87c5678e93b2"/>
    <ds:schemaRef ds:uri="6cf77df1-bc3e-421b-bf51-81a97a7b29e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376</Words>
  <Characters>2307</Characters>
  <Application>Microsoft Office Word</Application>
  <DocSecurity>0</DocSecurity>
  <Lines>47</Lines>
  <Paragraphs>18</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Hardy-Vallée</dc:creator>
  <cp:keywords/>
  <dc:description/>
  <cp:lastModifiedBy>Hardy-Vallée, Michel</cp:lastModifiedBy>
  <cp:revision>6</cp:revision>
  <dcterms:created xsi:type="dcterms:W3CDTF">2024-06-06T15:00:00Z</dcterms:created>
  <dcterms:modified xsi:type="dcterms:W3CDTF">2024-09-23T15:56:00Z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5406d38afb2cb999812fa7f9650b3ef81c4b9ebf804204d41a9afc81b3106e8f</vt:lpwstr>
  </property>
  <property fmtid="{D5CDD505-2E9C-101B-9397-08002B2CF9AE}" pid="3" name="ContentTypeId">
    <vt:lpwstr>0x0101008129D190A4A0DA44BC8F32B9AA7A24A3</vt:lpwstr>
  </property>
  <property fmtid="{D5CDD505-2E9C-101B-9397-08002B2CF9AE}" pid="4" name="MediaServiceImageTags">
    <vt:lpwstr/>
  </property>
</Properties>
</file>